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BA4713" w14:textId="37B1DC3D" w:rsidR="006D7E5D" w:rsidRDefault="006D7E5D" w:rsidP="006D7E5D">
      <w:pPr>
        <w:ind w:left="720"/>
        <w:rPr>
          <w:rFonts w:ascii="Cardo" w:eastAsia="Cardo" w:hAnsi="Cardo" w:cs="Cardo"/>
          <w:color w:val="0000FF"/>
          <w:sz w:val="32"/>
          <w:szCs w:val="32"/>
        </w:rPr>
      </w:pPr>
      <w:r>
        <w:rPr>
          <w:rFonts w:ascii="Cardo" w:eastAsia="Cardo" w:hAnsi="Cardo" w:cs="Cardo"/>
          <w:color w:val="0000FF"/>
          <w:sz w:val="32"/>
          <w:szCs w:val="32"/>
        </w:rPr>
        <w:t xml:space="preserve">               </w:t>
      </w:r>
      <w:r w:rsidR="00824A5E">
        <w:rPr>
          <w:rFonts w:ascii="Cardo" w:eastAsia="Cardo" w:hAnsi="Cardo" w:cs="Cardo"/>
          <w:color w:val="0000FF"/>
          <w:sz w:val="32"/>
          <w:szCs w:val="32"/>
        </w:rPr>
        <w:t xml:space="preserve">     </w:t>
      </w:r>
      <w:r>
        <w:rPr>
          <w:rFonts w:ascii="Cardo" w:eastAsia="Cardo" w:hAnsi="Cardo" w:cs="Cardo"/>
          <w:color w:val="0000FF"/>
          <w:sz w:val="32"/>
          <w:szCs w:val="32"/>
        </w:rPr>
        <w:t xml:space="preserve"> </w:t>
      </w:r>
      <w:r w:rsidR="000A4B0C" w:rsidRPr="000A4B0C">
        <w:rPr>
          <w:rFonts w:ascii="Cardo" w:eastAsia="Cardo" w:hAnsi="Cardo" w:cs="Cardo"/>
          <w:color w:val="0000FF"/>
          <w:sz w:val="32"/>
          <w:szCs w:val="32"/>
        </w:rPr>
        <w:t xml:space="preserve">Practice on Your Own Boat </w:t>
      </w:r>
    </w:p>
    <w:p w14:paraId="42459BA3" w14:textId="069BD918" w:rsidR="006D7E5D" w:rsidRDefault="006D7E5D" w:rsidP="006D7E5D">
      <w:pPr>
        <w:ind w:left="720"/>
        <w:rPr>
          <w:color w:val="0000FF"/>
          <w:sz w:val="32"/>
          <w:szCs w:val="32"/>
        </w:rPr>
      </w:pPr>
      <w:r>
        <w:rPr>
          <w:rFonts w:ascii="Cardo" w:eastAsia="Cardo" w:hAnsi="Cardo" w:cs="Cardo"/>
          <w:color w:val="0000FF"/>
          <w:sz w:val="32"/>
          <w:szCs w:val="32"/>
        </w:rPr>
        <w:t xml:space="preserve">                    </w:t>
      </w:r>
      <w:r w:rsidR="00824A5E">
        <w:rPr>
          <w:rFonts w:ascii="Cardo" w:eastAsia="Cardo" w:hAnsi="Cardo" w:cs="Cardo"/>
          <w:color w:val="0000FF"/>
          <w:sz w:val="32"/>
          <w:szCs w:val="32"/>
        </w:rPr>
        <w:t xml:space="preserve"> </w:t>
      </w:r>
      <w:r>
        <w:rPr>
          <w:rFonts w:ascii="Cardo" w:eastAsia="Cardo" w:hAnsi="Cardo" w:cs="Cardo"/>
          <w:color w:val="0000FF"/>
          <w:sz w:val="32"/>
          <w:szCs w:val="32"/>
        </w:rPr>
        <w:t xml:space="preserve"> </w:t>
      </w:r>
      <w:r w:rsidR="00824A5E">
        <w:rPr>
          <w:rFonts w:ascii="Cardo" w:eastAsia="Cardo" w:hAnsi="Cardo" w:cs="Cardo"/>
          <w:color w:val="0000FF"/>
          <w:sz w:val="32"/>
          <w:szCs w:val="32"/>
        </w:rPr>
        <w:t>Self-</w:t>
      </w:r>
      <w:r w:rsidR="000A4B0C" w:rsidRPr="000A4B0C">
        <w:rPr>
          <w:rFonts w:ascii="Cardo" w:eastAsia="Cardo" w:hAnsi="Cardo" w:cs="Cardo"/>
          <w:color w:val="0000FF"/>
          <w:sz w:val="32"/>
          <w:szCs w:val="32"/>
        </w:rPr>
        <w:t xml:space="preserve">Directed </w:t>
      </w:r>
      <w:r w:rsidR="00824A5E" w:rsidRPr="000A4B0C">
        <w:rPr>
          <w:rFonts w:ascii="Cardo" w:eastAsia="Cardo" w:hAnsi="Cardo" w:cs="Cardo"/>
          <w:color w:val="0000FF"/>
          <w:sz w:val="32"/>
          <w:szCs w:val="32"/>
        </w:rPr>
        <w:t xml:space="preserve">MOB </w:t>
      </w:r>
      <w:r w:rsidR="000A4B0C" w:rsidRPr="000A4B0C">
        <w:rPr>
          <w:rFonts w:ascii="Cardo" w:eastAsia="Cardo" w:hAnsi="Cardo" w:cs="Cardo"/>
          <w:color w:val="0000FF"/>
          <w:sz w:val="32"/>
          <w:szCs w:val="32"/>
        </w:rPr>
        <w:t>Course</w:t>
      </w:r>
    </w:p>
    <w:p w14:paraId="12BA976E" w14:textId="22EB3C01" w:rsidR="00F12C7B" w:rsidRPr="0019701E" w:rsidRDefault="006D7E5D" w:rsidP="0019701E">
      <w:pPr>
        <w:ind w:left="720"/>
        <w:rPr>
          <w:color w:val="0000FF"/>
          <w:sz w:val="32"/>
          <w:szCs w:val="32"/>
        </w:rPr>
      </w:pPr>
      <w:r>
        <w:rPr>
          <w:color w:val="0000FF"/>
          <w:sz w:val="32"/>
          <w:szCs w:val="32"/>
        </w:rPr>
        <w:t xml:space="preserve"> </w:t>
      </w:r>
      <w:r w:rsidR="00E00F4E">
        <w:rPr>
          <w:color w:val="0000FF"/>
          <w:sz w:val="32"/>
          <w:szCs w:val="32"/>
        </w:rPr>
        <w:t xml:space="preserve">  </w:t>
      </w:r>
      <w:r w:rsidR="000A4B0C" w:rsidRPr="00824A5E">
        <w:rPr>
          <w:rFonts w:ascii="Calibri" w:eastAsia="Calibri" w:hAnsi="Calibri" w:cs="Calibri"/>
          <w:i/>
          <w:iCs/>
          <w:color w:val="000000" w:themeColor="text1"/>
          <w:sz w:val="28"/>
          <w:szCs w:val="24"/>
        </w:rPr>
        <w:t xml:space="preserve">Designed for </w:t>
      </w:r>
      <w:r w:rsidR="00E7448F">
        <w:rPr>
          <w:rFonts w:ascii="Calibri" w:eastAsia="Calibri" w:hAnsi="Calibri" w:cs="Calibri"/>
          <w:i/>
          <w:iCs/>
          <w:color w:val="000000" w:themeColor="text1"/>
          <w:sz w:val="28"/>
          <w:szCs w:val="24"/>
        </w:rPr>
        <w:t xml:space="preserve">Double Handed </w:t>
      </w:r>
      <w:r w:rsidR="00E00F4E">
        <w:rPr>
          <w:rFonts w:ascii="Calibri" w:eastAsia="Calibri" w:hAnsi="Calibri" w:cs="Calibri"/>
          <w:i/>
          <w:iCs/>
          <w:color w:val="000000" w:themeColor="text1"/>
          <w:sz w:val="28"/>
          <w:szCs w:val="24"/>
        </w:rPr>
        <w:t xml:space="preserve">Crews and </w:t>
      </w:r>
      <w:r w:rsidR="000B5FE0" w:rsidRPr="00824A5E">
        <w:rPr>
          <w:rFonts w:ascii="Calibri" w:eastAsia="Calibri" w:hAnsi="Calibri" w:cs="Calibri"/>
          <w:i/>
          <w:iCs/>
          <w:color w:val="000000" w:themeColor="text1"/>
          <w:sz w:val="28"/>
          <w:szCs w:val="24"/>
        </w:rPr>
        <w:t>Coastal Cruising Couples</w:t>
      </w:r>
    </w:p>
    <w:p w14:paraId="1B502138" w14:textId="77777777" w:rsidR="006D7E5D" w:rsidRDefault="006D7E5D" w:rsidP="006D7E5D">
      <w:pPr>
        <w:rPr>
          <w:b/>
          <w:bCs/>
          <w:color w:val="434343"/>
          <w:sz w:val="24"/>
        </w:rPr>
      </w:pPr>
      <w:r>
        <w:rPr>
          <w:b/>
          <w:bCs/>
          <w:color w:val="434343"/>
          <w:sz w:val="24"/>
        </w:rPr>
        <w:t xml:space="preserve">       </w:t>
      </w:r>
    </w:p>
    <w:p w14:paraId="4C8F2D93" w14:textId="50DC1A0E" w:rsidR="006D7E5D" w:rsidRPr="009C4FCA" w:rsidRDefault="006D7E5D" w:rsidP="006D7E5D">
      <w:pPr>
        <w:rPr>
          <w:i/>
          <w:iCs/>
          <w:color w:val="434343"/>
          <w:sz w:val="24"/>
        </w:rPr>
      </w:pPr>
      <w:r w:rsidRPr="009C4FCA">
        <w:rPr>
          <w:b/>
          <w:bCs/>
          <w:i/>
          <w:iCs/>
          <w:color w:val="434343"/>
          <w:sz w:val="24"/>
        </w:rPr>
        <w:t xml:space="preserve">         </w:t>
      </w:r>
      <w:r w:rsidR="00A47F9A" w:rsidRPr="009C4FCA">
        <w:rPr>
          <w:b/>
          <w:bCs/>
          <w:i/>
          <w:iCs/>
          <w:color w:val="434343"/>
          <w:sz w:val="32"/>
        </w:rPr>
        <w:t xml:space="preserve">Please read </w:t>
      </w:r>
      <w:r w:rsidR="00A47F9A" w:rsidRPr="009C4FCA">
        <w:rPr>
          <w:b/>
          <w:bCs/>
          <w:i/>
          <w:iCs/>
          <w:color w:val="434343"/>
          <w:sz w:val="24"/>
        </w:rPr>
        <w:t>this before you launch into the POYOB side deck and text</w:t>
      </w:r>
      <w:r w:rsidR="00A47F9A" w:rsidRPr="009C4FCA">
        <w:rPr>
          <w:i/>
          <w:iCs/>
          <w:color w:val="434343"/>
          <w:sz w:val="24"/>
        </w:rPr>
        <w:t>.</w:t>
      </w:r>
    </w:p>
    <w:p w14:paraId="542073DB" w14:textId="77777777" w:rsidR="00A724EB" w:rsidRPr="00944412" w:rsidRDefault="00A724EB" w:rsidP="00A724EB">
      <w:pPr>
        <w:pStyle w:val="brz-text-xs-left"/>
        <w:rPr>
          <w:rFonts w:ascii="Arial" w:eastAsia="Arial" w:hAnsi="Arial" w:cs="Arial"/>
          <w:szCs w:val="22"/>
          <w:lang w:val="en"/>
        </w:rPr>
      </w:pPr>
      <w:r w:rsidRPr="00944412">
        <w:rPr>
          <w:rFonts w:ascii="Arial" w:eastAsia="Arial" w:hAnsi="Arial" w:cs="Arial"/>
          <w:szCs w:val="22"/>
          <w:lang w:val="en"/>
        </w:rPr>
        <w:t xml:space="preserve">The Practice on Your Own Boat (POYOB) program, a safety initiative by the Cruising Club of America (CCA) Safety &amp; Seamanship Committee. </w:t>
      </w:r>
    </w:p>
    <w:p w14:paraId="7C097731" w14:textId="77777777" w:rsidR="00A724EB" w:rsidRPr="00944412" w:rsidRDefault="00A724EB" w:rsidP="00A724EB">
      <w:pPr>
        <w:pStyle w:val="brz-text-xs-left"/>
        <w:numPr>
          <w:ilvl w:val="0"/>
          <w:numId w:val="8"/>
        </w:numPr>
        <w:rPr>
          <w:rFonts w:ascii="Arial" w:eastAsia="Arial" w:hAnsi="Arial" w:cs="Arial"/>
          <w:szCs w:val="22"/>
          <w:lang w:val="en"/>
        </w:rPr>
      </w:pPr>
      <w:r w:rsidRPr="00944412">
        <w:rPr>
          <w:rFonts w:ascii="Arial" w:eastAsia="Arial" w:hAnsi="Arial" w:cs="Arial"/>
          <w:szCs w:val="22"/>
          <w:lang w:val="en"/>
        </w:rPr>
        <w:t xml:space="preserve">This is </w:t>
      </w:r>
      <w:r w:rsidRPr="00944412">
        <w:rPr>
          <w:rFonts w:ascii="Arial" w:eastAsia="Arial" w:hAnsi="Arial" w:cs="Arial"/>
          <w:b/>
          <w:bCs/>
          <w:szCs w:val="22"/>
          <w:lang w:val="en"/>
        </w:rPr>
        <w:t>not</w:t>
      </w:r>
      <w:r w:rsidRPr="00944412">
        <w:rPr>
          <w:rFonts w:ascii="Arial" w:eastAsia="Arial" w:hAnsi="Arial" w:cs="Arial"/>
          <w:szCs w:val="22"/>
          <w:lang w:val="en"/>
        </w:rPr>
        <w:t xml:space="preserve"> just another “techniques” session. </w:t>
      </w:r>
    </w:p>
    <w:p w14:paraId="122E7C74" w14:textId="77777777" w:rsidR="00A724EB" w:rsidRPr="00944412" w:rsidRDefault="00A724EB" w:rsidP="00A724EB">
      <w:pPr>
        <w:pStyle w:val="brz-text-xs-left"/>
        <w:numPr>
          <w:ilvl w:val="0"/>
          <w:numId w:val="8"/>
        </w:numPr>
        <w:rPr>
          <w:rFonts w:ascii="Arial" w:eastAsia="Arial" w:hAnsi="Arial" w:cs="Arial"/>
          <w:szCs w:val="22"/>
          <w:lang w:val="en"/>
        </w:rPr>
      </w:pPr>
      <w:r w:rsidRPr="00944412">
        <w:rPr>
          <w:rFonts w:ascii="Arial" w:eastAsia="Arial" w:hAnsi="Arial" w:cs="Arial"/>
          <w:szCs w:val="22"/>
          <w:lang w:val="en"/>
        </w:rPr>
        <w:t xml:space="preserve">You will learn what works and what does not work on your boat, with your gear, and your crew; </w:t>
      </w:r>
    </w:p>
    <w:p w14:paraId="7893AB52" w14:textId="4C200523" w:rsidR="00A724EB" w:rsidRPr="00A724EB" w:rsidRDefault="00A724EB" w:rsidP="00A724EB">
      <w:pPr>
        <w:pStyle w:val="brz-text-xs-left"/>
        <w:numPr>
          <w:ilvl w:val="0"/>
          <w:numId w:val="8"/>
        </w:numPr>
        <w:rPr>
          <w:rFonts w:ascii="Arial" w:eastAsia="Arial" w:hAnsi="Arial" w:cs="Arial"/>
          <w:szCs w:val="22"/>
          <w:lang w:val="en"/>
        </w:rPr>
      </w:pPr>
      <w:r w:rsidRPr="00944412">
        <w:rPr>
          <w:rFonts w:ascii="Arial" w:eastAsia="Arial" w:hAnsi="Arial" w:cs="Arial"/>
          <w:szCs w:val="22"/>
          <w:lang w:val="en"/>
        </w:rPr>
        <w:t>The 5-minute introductory video presents this and you will experience it when you go through this program yourself.</w:t>
      </w:r>
    </w:p>
    <w:p w14:paraId="1BF7C897" w14:textId="1A7794C9" w:rsidR="00F12C7B" w:rsidRPr="006F28FF" w:rsidRDefault="00A47F9A">
      <w:pPr>
        <w:spacing w:before="240"/>
        <w:rPr>
          <w:sz w:val="24"/>
        </w:rPr>
      </w:pPr>
      <w:r w:rsidRPr="006F28FF">
        <w:rPr>
          <w:b/>
          <w:bCs/>
          <w:sz w:val="24"/>
        </w:rPr>
        <w:t xml:space="preserve">Outcome: </w:t>
      </w:r>
      <w:r w:rsidRPr="006F28FF">
        <w:rPr>
          <w:sz w:val="24"/>
        </w:rPr>
        <w:t>Success is achieved by systematically following the steps of</w:t>
      </w:r>
      <w:r w:rsidR="007E241D" w:rsidRPr="006F28FF">
        <w:rPr>
          <w:sz w:val="24"/>
        </w:rPr>
        <w:t xml:space="preserve"> the POYOB program. </w:t>
      </w:r>
      <w:r w:rsidR="007E241D" w:rsidRPr="00085197">
        <w:rPr>
          <w:b/>
          <w:bCs/>
          <w:sz w:val="24"/>
        </w:rPr>
        <w:t>The goal is</w:t>
      </w:r>
      <w:r w:rsidRPr="00085197">
        <w:rPr>
          <w:b/>
          <w:bCs/>
          <w:sz w:val="24"/>
        </w:rPr>
        <w:t xml:space="preserve"> to </w:t>
      </w:r>
      <w:r w:rsidR="006D7E5D" w:rsidRPr="00085197">
        <w:rPr>
          <w:b/>
          <w:bCs/>
          <w:sz w:val="24"/>
        </w:rPr>
        <w:t xml:space="preserve">test and </w:t>
      </w:r>
      <w:r w:rsidRPr="00085197">
        <w:rPr>
          <w:b/>
          <w:bCs/>
          <w:sz w:val="24"/>
        </w:rPr>
        <w:t xml:space="preserve">develop methods </w:t>
      </w:r>
      <w:r w:rsidR="00085197" w:rsidRPr="00085197">
        <w:rPr>
          <w:b/>
          <w:bCs/>
          <w:sz w:val="24"/>
        </w:rPr>
        <w:t xml:space="preserve">resulting in a defined rescue plan that </w:t>
      </w:r>
      <w:r w:rsidRPr="00085197">
        <w:rPr>
          <w:b/>
          <w:bCs/>
          <w:sz w:val="24"/>
        </w:rPr>
        <w:t>work best for you, your boat, and your</w:t>
      </w:r>
      <w:r w:rsidR="00824A5E">
        <w:rPr>
          <w:b/>
          <w:bCs/>
          <w:sz w:val="24"/>
        </w:rPr>
        <w:t xml:space="preserve"> cruising </w:t>
      </w:r>
      <w:r w:rsidR="00EF0721" w:rsidRPr="00085197">
        <w:rPr>
          <w:b/>
          <w:bCs/>
          <w:sz w:val="24"/>
        </w:rPr>
        <w:t>partner.</w:t>
      </w:r>
      <w:r w:rsidRPr="00085197">
        <w:rPr>
          <w:b/>
          <w:bCs/>
          <w:sz w:val="24"/>
        </w:rPr>
        <w:t xml:space="preserve"> </w:t>
      </w:r>
      <w:r w:rsidR="007E241D" w:rsidRPr="006F28FF">
        <w:rPr>
          <w:sz w:val="24"/>
        </w:rPr>
        <w:t>This comes from pr</w:t>
      </w:r>
      <w:r w:rsidR="00EF0721">
        <w:rPr>
          <w:sz w:val="24"/>
        </w:rPr>
        <w:t>acticing MOB recovery maneuvers.</w:t>
      </w:r>
      <w:r w:rsidR="009C4FCA">
        <w:rPr>
          <w:sz w:val="24"/>
        </w:rPr>
        <w:t xml:space="preserve"> </w:t>
      </w:r>
      <w:r w:rsidR="00824A5E">
        <w:rPr>
          <w:sz w:val="24"/>
        </w:rPr>
        <w:t>P</w:t>
      </w:r>
      <w:r w:rsidRPr="006F28FF">
        <w:rPr>
          <w:sz w:val="24"/>
        </w:rPr>
        <w:t xml:space="preserve">lease </w:t>
      </w:r>
      <w:r w:rsidR="006D7E5D">
        <w:rPr>
          <w:sz w:val="24"/>
        </w:rPr>
        <w:t xml:space="preserve">complete the prerequisite material then </w:t>
      </w:r>
      <w:r w:rsidRPr="006F28FF">
        <w:rPr>
          <w:sz w:val="24"/>
        </w:rPr>
        <w:t xml:space="preserve">download </w:t>
      </w:r>
      <w:r w:rsidR="006D7E5D">
        <w:rPr>
          <w:sz w:val="24"/>
        </w:rPr>
        <w:t xml:space="preserve">or print </w:t>
      </w:r>
      <w:r w:rsidRPr="006F28FF">
        <w:rPr>
          <w:sz w:val="24"/>
        </w:rPr>
        <w:t xml:space="preserve">the </w:t>
      </w:r>
      <w:r w:rsidR="00EF0721">
        <w:rPr>
          <w:sz w:val="24"/>
        </w:rPr>
        <w:t xml:space="preserve">Cruising Couples </w:t>
      </w:r>
      <w:r w:rsidRPr="006F28FF">
        <w:rPr>
          <w:sz w:val="24"/>
        </w:rPr>
        <w:t xml:space="preserve">POYOB slide deck and the </w:t>
      </w:r>
      <w:r w:rsidR="00EF0721">
        <w:rPr>
          <w:sz w:val="24"/>
        </w:rPr>
        <w:t>Cruising Couples</w:t>
      </w:r>
      <w:r w:rsidR="007E241D" w:rsidRPr="006F28FF">
        <w:rPr>
          <w:sz w:val="24"/>
        </w:rPr>
        <w:t xml:space="preserve"> </w:t>
      </w:r>
      <w:r w:rsidRPr="006F28FF">
        <w:rPr>
          <w:sz w:val="24"/>
        </w:rPr>
        <w:t>POYOB companion text</w:t>
      </w:r>
      <w:r w:rsidR="00824A5E">
        <w:rPr>
          <w:sz w:val="24"/>
        </w:rPr>
        <w:t xml:space="preserve">. </w:t>
      </w:r>
    </w:p>
    <w:p w14:paraId="052DD619" w14:textId="5A33A7B9" w:rsidR="000A161F" w:rsidRDefault="00A47F9A" w:rsidP="00830D71">
      <w:pPr>
        <w:spacing w:before="240"/>
        <w:rPr>
          <w:sz w:val="24"/>
        </w:rPr>
      </w:pPr>
      <w:r w:rsidRPr="006F28FF">
        <w:rPr>
          <w:sz w:val="24"/>
        </w:rPr>
        <w:t xml:space="preserve"> </w:t>
      </w:r>
      <w:r w:rsidRPr="006F28FF">
        <w:rPr>
          <w:b/>
          <w:bCs/>
          <w:sz w:val="24"/>
        </w:rPr>
        <w:t xml:space="preserve">Time: </w:t>
      </w:r>
      <w:r w:rsidRPr="006F28FF">
        <w:rPr>
          <w:sz w:val="24"/>
        </w:rPr>
        <w:t xml:space="preserve">The </w:t>
      </w:r>
      <w:r w:rsidR="0047649D">
        <w:rPr>
          <w:sz w:val="24"/>
        </w:rPr>
        <w:t xml:space="preserve">prerequisites and </w:t>
      </w:r>
      <w:r w:rsidRPr="006F28FF">
        <w:rPr>
          <w:sz w:val="24"/>
        </w:rPr>
        <w:t xml:space="preserve">onshore study portion should take about </w:t>
      </w:r>
      <w:r w:rsidR="00824A5E">
        <w:rPr>
          <w:sz w:val="24"/>
        </w:rPr>
        <w:t>1 -1</w:t>
      </w:r>
      <w:r w:rsidR="00EF0721">
        <w:rPr>
          <w:sz w:val="24"/>
        </w:rPr>
        <w:t xml:space="preserve"> 1/2</w:t>
      </w:r>
      <w:r w:rsidRPr="006F28FF">
        <w:rPr>
          <w:sz w:val="24"/>
        </w:rPr>
        <w:t xml:space="preserve"> hours. The </w:t>
      </w:r>
      <w:r w:rsidR="00824A5E">
        <w:rPr>
          <w:sz w:val="24"/>
        </w:rPr>
        <w:t xml:space="preserve">at-the-dock and </w:t>
      </w:r>
      <w:r w:rsidRPr="006F28FF">
        <w:rPr>
          <w:sz w:val="24"/>
        </w:rPr>
        <w:t xml:space="preserve">on-the-water </w:t>
      </w:r>
      <w:r w:rsidR="00824A5E">
        <w:rPr>
          <w:sz w:val="24"/>
        </w:rPr>
        <w:t xml:space="preserve">portions may </w:t>
      </w:r>
      <w:r w:rsidR="007E241D" w:rsidRPr="006F28FF">
        <w:rPr>
          <w:sz w:val="24"/>
        </w:rPr>
        <w:t>may</w:t>
      </w:r>
      <w:r w:rsidRPr="006F28FF">
        <w:rPr>
          <w:sz w:val="24"/>
        </w:rPr>
        <w:t xml:space="preserve"> take 3 to 4 hours. Please plan accordingly. It cannot be stressed enough that the time and effort spent performing complete MOB rescue evolution</w:t>
      </w:r>
      <w:r w:rsidR="007E241D" w:rsidRPr="006F28FF">
        <w:rPr>
          <w:sz w:val="24"/>
        </w:rPr>
        <w:t>s</w:t>
      </w:r>
      <w:r w:rsidRPr="006F28FF">
        <w:rPr>
          <w:sz w:val="24"/>
        </w:rPr>
        <w:t xml:space="preserve"> </w:t>
      </w:r>
      <w:r w:rsidR="007E241D" w:rsidRPr="006F28FF">
        <w:rPr>
          <w:sz w:val="24"/>
        </w:rPr>
        <w:t xml:space="preserve">are </w:t>
      </w:r>
      <w:r w:rsidRPr="006F28FF">
        <w:rPr>
          <w:sz w:val="24"/>
        </w:rPr>
        <w:t xml:space="preserve">essential for developing “muscle memory" </w:t>
      </w:r>
      <w:r w:rsidR="00824A5E">
        <w:rPr>
          <w:sz w:val="24"/>
        </w:rPr>
        <w:t>needed to overcome the fear and stress of a</w:t>
      </w:r>
      <w:r w:rsidRPr="006F28FF">
        <w:rPr>
          <w:sz w:val="24"/>
        </w:rPr>
        <w:t xml:space="preserve"> real-time</w:t>
      </w:r>
      <w:r w:rsidR="00824A5E">
        <w:rPr>
          <w:sz w:val="24"/>
        </w:rPr>
        <w:t xml:space="preserve"> emergency situation.</w:t>
      </w:r>
    </w:p>
    <w:p w14:paraId="24E94191" w14:textId="2091671F" w:rsidR="00830D71" w:rsidRPr="000A161F" w:rsidRDefault="00830D71" w:rsidP="00830D71">
      <w:pPr>
        <w:spacing w:before="240"/>
        <w:rPr>
          <w:sz w:val="24"/>
        </w:rPr>
      </w:pPr>
      <w:r>
        <w:rPr>
          <w:b/>
          <w:sz w:val="24"/>
          <w:lang w:val="en-US"/>
        </w:rPr>
        <w:t xml:space="preserve"> </w:t>
      </w:r>
      <w:r w:rsidRPr="00830D71">
        <w:rPr>
          <w:b/>
          <w:sz w:val="24"/>
          <w:lang w:val="en-US"/>
        </w:rPr>
        <w:t>Prerequisites:</w:t>
      </w:r>
      <w:r>
        <w:rPr>
          <w:b/>
          <w:sz w:val="24"/>
          <w:lang w:val="en-US"/>
        </w:rPr>
        <w:t xml:space="preserve"> </w:t>
      </w:r>
      <w:r>
        <w:rPr>
          <w:sz w:val="24"/>
          <w:lang w:val="en-US"/>
        </w:rPr>
        <w:t xml:space="preserve">It is very important that </w:t>
      </w:r>
      <w:r w:rsidR="0047649D">
        <w:rPr>
          <w:sz w:val="24"/>
          <w:lang w:val="en-US"/>
        </w:rPr>
        <w:t xml:space="preserve">time is spent reviewing various rescue techniques and procedures </w:t>
      </w:r>
      <w:r w:rsidR="0051507A">
        <w:rPr>
          <w:sz w:val="24"/>
          <w:lang w:val="en-US"/>
        </w:rPr>
        <w:t>prior to beginning the course. Details of rescue t</w:t>
      </w:r>
      <w:r w:rsidR="0047649D">
        <w:rPr>
          <w:sz w:val="24"/>
          <w:lang w:val="en-US"/>
        </w:rPr>
        <w:t xml:space="preserve">echniques are not presented in the course materials. </w:t>
      </w:r>
      <w:r w:rsidR="0051507A">
        <w:rPr>
          <w:sz w:val="24"/>
          <w:lang w:val="en-US"/>
        </w:rPr>
        <w:t>You will be expected to use some of them in practice evolutions.</w:t>
      </w:r>
    </w:p>
    <w:p w14:paraId="23851BCA" w14:textId="77777777" w:rsidR="00830D71" w:rsidRPr="00830D71" w:rsidRDefault="00830D71" w:rsidP="0047649D">
      <w:pPr>
        <w:pStyle w:val="NoSpacing"/>
        <w:numPr>
          <w:ilvl w:val="0"/>
          <w:numId w:val="7"/>
        </w:numPr>
        <w:rPr>
          <w:lang w:val="en-US"/>
        </w:rPr>
      </w:pPr>
      <w:r w:rsidRPr="00830D71">
        <w:rPr>
          <w:lang w:val="en-US"/>
        </w:rPr>
        <w:t xml:space="preserve">Watch CCA POYOB video by Chan Reis: </w:t>
      </w:r>
      <w:hyperlink r:id="rId7">
        <w:r w:rsidRPr="00830D71">
          <w:rPr>
            <w:rStyle w:val="Hyperlink"/>
            <w:sz w:val="24"/>
            <w:lang w:val="en-US"/>
          </w:rPr>
          <w:t>https://youtu.be/NHDG5GT-UIU</w:t>
        </w:r>
      </w:hyperlink>
    </w:p>
    <w:p w14:paraId="2F9A5548" w14:textId="5878B190" w:rsidR="009C4FCA" w:rsidRPr="00A93F85" w:rsidRDefault="00830D71" w:rsidP="009C4FCA">
      <w:pPr>
        <w:pStyle w:val="NoSpacing"/>
        <w:numPr>
          <w:ilvl w:val="0"/>
          <w:numId w:val="7"/>
        </w:numPr>
        <w:rPr>
          <w:lang w:val="en-US"/>
        </w:rPr>
      </w:pPr>
      <w:r w:rsidRPr="00830D71">
        <w:rPr>
          <w:lang w:val="en-US"/>
        </w:rPr>
        <w:t>Read 48 North article “Blakely Rock COB”</w:t>
      </w:r>
      <w:r w:rsidR="009C4FCA">
        <w:rPr>
          <w:lang w:val="en-US"/>
        </w:rPr>
        <w:t xml:space="preserve">    </w:t>
      </w:r>
      <w:hyperlink r:id="rId8" w:history="1">
        <w:r w:rsidR="009C4FCA" w:rsidRPr="003703EA">
          <w:rPr>
            <w:rStyle w:val="Hyperlink"/>
            <w:lang w:val="en-US"/>
          </w:rPr>
          <w:t>https://48north.com/racing/view-from-the-rescuing-boat-lessons-from-rescuing-three-overboard-sailors-during-the-blakely-rock-benefit-race/</w:t>
        </w:r>
      </w:hyperlink>
    </w:p>
    <w:p w14:paraId="4F490B05" w14:textId="77777777" w:rsidR="00A93F85" w:rsidRPr="00A93F85" w:rsidRDefault="00A93F85" w:rsidP="00A93F85">
      <w:pPr>
        <w:pStyle w:val="NoSpacing"/>
        <w:numPr>
          <w:ilvl w:val="0"/>
          <w:numId w:val="7"/>
        </w:numPr>
        <w:rPr>
          <w:lang w:val="en-US"/>
        </w:rPr>
      </w:pPr>
      <w:r>
        <w:t xml:space="preserve">Night use of </w:t>
      </w:r>
      <w:proofErr w:type="spellStart"/>
      <w:r>
        <w:t>LifeSling</w:t>
      </w:r>
      <w:proofErr w:type="spellEnd"/>
      <w:r>
        <w:t xml:space="preserve">: </w:t>
      </w:r>
      <w:hyperlink r:id="rId9" w:history="1">
        <w:r w:rsidRPr="00B8639D">
          <w:rPr>
            <w:rStyle w:val="Hyperlink"/>
          </w:rPr>
          <w:t>https://www.ussailing.org/wp-content/uploads/2024/05/2023.SAS-advisory-night-use-lifesling-1.pdf</w:t>
        </w:r>
      </w:hyperlink>
    </w:p>
    <w:p w14:paraId="7E9C1977" w14:textId="40389A61" w:rsidR="00A93F85" w:rsidRDefault="00A93F85" w:rsidP="00A93F85">
      <w:pPr>
        <w:pStyle w:val="NoSpacing"/>
        <w:ind w:left="1080"/>
        <w:rPr>
          <w:lang w:val="en-US"/>
        </w:rPr>
      </w:pPr>
    </w:p>
    <w:p w14:paraId="28AEED39" w14:textId="77777777" w:rsidR="00830D71" w:rsidRPr="00830D71" w:rsidRDefault="00830D71" w:rsidP="0047649D">
      <w:pPr>
        <w:pStyle w:val="NoSpacing"/>
        <w:numPr>
          <w:ilvl w:val="0"/>
          <w:numId w:val="7"/>
        </w:numPr>
        <w:rPr>
          <w:lang w:val="en-US"/>
        </w:rPr>
      </w:pPr>
      <w:r w:rsidRPr="00830D71">
        <w:rPr>
          <w:lang w:val="en-US"/>
        </w:rPr>
        <w:lastRenderedPageBreak/>
        <w:t xml:space="preserve">Read Chuck Hawley Safety Moments: </w:t>
      </w:r>
      <w:hyperlink r:id="rId10">
        <w:r w:rsidRPr="00830D71">
          <w:rPr>
            <w:rStyle w:val="Hyperlink"/>
            <w:sz w:val="24"/>
            <w:lang w:val="en-US"/>
          </w:rPr>
          <w:t>https://sas.cruisingclub.org/node/205</w:t>
        </w:r>
      </w:hyperlink>
      <w:r w:rsidRPr="00830D71">
        <w:rPr>
          <w:lang w:val="en-US"/>
        </w:rPr>
        <w:t xml:space="preserve"> </w:t>
      </w:r>
    </w:p>
    <w:p w14:paraId="37E7F157" w14:textId="6D70F5E6" w:rsidR="006D7E5D" w:rsidRPr="00454CF5" w:rsidRDefault="00830D71" w:rsidP="00454CF5">
      <w:pPr>
        <w:pStyle w:val="NoSpacing"/>
        <w:numPr>
          <w:ilvl w:val="0"/>
          <w:numId w:val="7"/>
        </w:numPr>
        <w:rPr>
          <w:lang w:val="en-US"/>
        </w:rPr>
      </w:pPr>
      <w:r w:rsidRPr="00830D71">
        <w:rPr>
          <w:lang w:val="en-US"/>
        </w:rPr>
        <w:t xml:space="preserve">Read Man Overboard Recovery For Shorthanded Crews by Dick York: </w:t>
      </w:r>
      <w:hyperlink r:id="rId11">
        <w:r w:rsidRPr="00830D71">
          <w:rPr>
            <w:rStyle w:val="Hyperlink"/>
            <w:sz w:val="24"/>
            <w:lang w:val="en-US"/>
          </w:rPr>
          <w:t>https://cruisingclub.org/article/man-overboard-recovery-shorthanded-crews</w:t>
        </w:r>
      </w:hyperlink>
    </w:p>
    <w:p w14:paraId="19027362" w14:textId="77777777" w:rsidR="0019701E" w:rsidRDefault="0019701E">
      <w:pPr>
        <w:spacing w:before="240"/>
        <w:rPr>
          <w:b/>
          <w:bCs/>
          <w:sz w:val="24"/>
        </w:rPr>
      </w:pPr>
    </w:p>
    <w:p w14:paraId="58227158" w14:textId="6BA44BF2" w:rsidR="00F12C7B" w:rsidRDefault="00A47F9A">
      <w:pPr>
        <w:spacing w:before="240"/>
        <w:rPr>
          <w:b/>
          <w:bCs/>
          <w:sz w:val="24"/>
        </w:rPr>
      </w:pPr>
      <w:r w:rsidRPr="006F28FF">
        <w:rPr>
          <w:b/>
          <w:bCs/>
          <w:sz w:val="24"/>
        </w:rPr>
        <w:t>Equipment and maneuvers:</w:t>
      </w:r>
    </w:p>
    <w:p w14:paraId="644D580C" w14:textId="77777777" w:rsidR="000A161F" w:rsidRDefault="000A161F">
      <w:pPr>
        <w:ind w:left="720"/>
        <w:rPr>
          <w:sz w:val="24"/>
        </w:rPr>
      </w:pPr>
    </w:p>
    <w:p w14:paraId="3C631589" w14:textId="3FD187A3" w:rsidR="00F12C7B" w:rsidRDefault="00A47F9A">
      <w:pPr>
        <w:ind w:left="720"/>
        <w:rPr>
          <w:sz w:val="24"/>
        </w:rPr>
      </w:pPr>
      <w:r w:rsidRPr="006F28FF">
        <w:rPr>
          <w:sz w:val="24"/>
        </w:rPr>
        <w:t>●</w:t>
      </w:r>
      <w:r w:rsidRPr="006F28FF">
        <w:rPr>
          <w:rFonts w:ascii="Times New Roman" w:eastAsia="Times New Roman" w:hAnsi="Times New Roman" w:cs="Times New Roman"/>
          <w:sz w:val="16"/>
          <w:szCs w:val="14"/>
        </w:rPr>
        <w:t xml:space="preserve">        </w:t>
      </w:r>
      <w:r w:rsidRPr="006F28FF">
        <w:rPr>
          <w:sz w:val="24"/>
        </w:rPr>
        <w:t xml:space="preserve">You will need to find something weighing 175-200 </w:t>
      </w:r>
      <w:proofErr w:type="spellStart"/>
      <w:r w:rsidRPr="006F28FF">
        <w:rPr>
          <w:sz w:val="24"/>
        </w:rPr>
        <w:t>lbs</w:t>
      </w:r>
      <w:proofErr w:type="spellEnd"/>
      <w:r w:rsidRPr="006F28FF">
        <w:rPr>
          <w:sz w:val="24"/>
        </w:rPr>
        <w:t xml:space="preserve"> to simulate lifting a MOB out of the water. This will be performed dockside and could be an OSCAR dummy, as shown in the slides, or created using water jugs and a large sail bag. Many local fire departments have rescue dummies, and they might loan you one for training. Another option, after a thorough rig safety inspection and appropriate weather and sea conditions, could be </w:t>
      </w:r>
      <w:r w:rsidR="00EF0721">
        <w:rPr>
          <w:sz w:val="24"/>
        </w:rPr>
        <w:t xml:space="preserve">your partner. </w:t>
      </w:r>
    </w:p>
    <w:p w14:paraId="703DE6F4" w14:textId="77777777" w:rsidR="000A161F" w:rsidRPr="006F28FF" w:rsidRDefault="000A161F">
      <w:pPr>
        <w:ind w:left="720"/>
        <w:rPr>
          <w:sz w:val="24"/>
        </w:rPr>
      </w:pPr>
    </w:p>
    <w:p w14:paraId="403DF712" w14:textId="77777777" w:rsidR="00F12C7B" w:rsidRDefault="00A47F9A">
      <w:pPr>
        <w:ind w:left="720"/>
        <w:rPr>
          <w:sz w:val="24"/>
        </w:rPr>
      </w:pPr>
      <w:r w:rsidRPr="006F28FF">
        <w:rPr>
          <w:sz w:val="24"/>
        </w:rPr>
        <w:t>●</w:t>
      </w:r>
      <w:r w:rsidRPr="006F28FF">
        <w:rPr>
          <w:rFonts w:ascii="Times New Roman" w:eastAsia="Times New Roman" w:hAnsi="Times New Roman" w:cs="Times New Roman"/>
          <w:sz w:val="16"/>
          <w:szCs w:val="14"/>
        </w:rPr>
        <w:t xml:space="preserve">        </w:t>
      </w:r>
      <w:r w:rsidRPr="006F28FF">
        <w:rPr>
          <w:sz w:val="24"/>
        </w:rPr>
        <w:t>Your boat should be rigged in its normal sailing configuration.</w:t>
      </w:r>
    </w:p>
    <w:p w14:paraId="425B3438" w14:textId="77777777" w:rsidR="000A161F" w:rsidRPr="006F28FF" w:rsidRDefault="000A161F">
      <w:pPr>
        <w:ind w:left="720"/>
        <w:rPr>
          <w:sz w:val="24"/>
        </w:rPr>
      </w:pPr>
    </w:p>
    <w:p w14:paraId="367A1232" w14:textId="10146391" w:rsidR="006D7E5D" w:rsidRDefault="00A47F9A" w:rsidP="00454CF5">
      <w:pPr>
        <w:ind w:left="720"/>
        <w:rPr>
          <w:sz w:val="24"/>
        </w:rPr>
      </w:pPr>
      <w:r w:rsidRPr="006F28FF">
        <w:rPr>
          <w:sz w:val="24"/>
        </w:rPr>
        <w:t>●</w:t>
      </w:r>
      <w:r w:rsidRPr="006F28FF">
        <w:rPr>
          <w:rFonts w:ascii="Times New Roman" w:eastAsia="Times New Roman" w:hAnsi="Times New Roman" w:cs="Times New Roman"/>
          <w:sz w:val="16"/>
          <w:szCs w:val="14"/>
        </w:rPr>
        <w:t xml:space="preserve">        </w:t>
      </w:r>
      <w:r w:rsidRPr="006F28FF">
        <w:rPr>
          <w:sz w:val="24"/>
        </w:rPr>
        <w:t xml:space="preserve">On the water maneuvers should be performed </w:t>
      </w:r>
      <w:r w:rsidR="00EF0721">
        <w:rPr>
          <w:sz w:val="24"/>
        </w:rPr>
        <w:t>solo</w:t>
      </w:r>
      <w:r w:rsidR="00824A5E">
        <w:rPr>
          <w:sz w:val="24"/>
        </w:rPr>
        <w:t xml:space="preserve"> - simulating an actual cruising </w:t>
      </w:r>
      <w:r w:rsidR="00FD650C">
        <w:rPr>
          <w:sz w:val="24"/>
        </w:rPr>
        <w:t>couple’s</w:t>
      </w:r>
      <w:r w:rsidR="00824A5E">
        <w:rPr>
          <w:sz w:val="24"/>
        </w:rPr>
        <w:t xml:space="preserve"> emergency.</w:t>
      </w:r>
    </w:p>
    <w:p w14:paraId="0418E96D" w14:textId="670DABDE" w:rsidR="00F12C7B" w:rsidRDefault="00EF0721">
      <w:pPr>
        <w:spacing w:before="240"/>
        <w:rPr>
          <w:i/>
          <w:iCs/>
          <w:sz w:val="28"/>
          <w:szCs w:val="24"/>
        </w:rPr>
      </w:pPr>
      <w:r w:rsidRPr="00824A5E">
        <w:rPr>
          <w:i/>
          <w:iCs/>
          <w:sz w:val="28"/>
          <w:szCs w:val="24"/>
        </w:rPr>
        <w:t xml:space="preserve">You and you </w:t>
      </w:r>
      <w:r w:rsidR="00FD650C">
        <w:rPr>
          <w:i/>
          <w:iCs/>
          <w:sz w:val="28"/>
          <w:szCs w:val="24"/>
        </w:rPr>
        <w:t>cruising</w:t>
      </w:r>
      <w:r w:rsidRPr="00824A5E">
        <w:rPr>
          <w:i/>
          <w:iCs/>
          <w:sz w:val="28"/>
          <w:szCs w:val="24"/>
        </w:rPr>
        <w:t xml:space="preserve"> partner </w:t>
      </w:r>
      <w:r w:rsidR="00A47F9A" w:rsidRPr="00824A5E">
        <w:rPr>
          <w:i/>
          <w:iCs/>
          <w:sz w:val="28"/>
          <w:szCs w:val="24"/>
        </w:rPr>
        <w:t>are now ready to begin the POYOB MOB self-directed training program. Take your time, follow the steps as outlined, and have fun. Now have at it!</w:t>
      </w:r>
    </w:p>
    <w:p w14:paraId="7A616777" w14:textId="77777777" w:rsidR="00A724EB" w:rsidRDefault="00A724EB">
      <w:pPr>
        <w:spacing w:before="240"/>
        <w:rPr>
          <w:i/>
          <w:iCs/>
          <w:sz w:val="28"/>
          <w:szCs w:val="24"/>
        </w:rPr>
      </w:pPr>
    </w:p>
    <w:p w14:paraId="73D94112" w14:textId="77777777" w:rsidR="00E00F4E" w:rsidRDefault="00E00F4E" w:rsidP="00A724EB">
      <w:pPr>
        <w:spacing w:before="240"/>
        <w:rPr>
          <w:i/>
          <w:iCs/>
          <w:sz w:val="24"/>
        </w:rPr>
      </w:pPr>
    </w:p>
    <w:p w14:paraId="1C0572C7" w14:textId="77777777" w:rsidR="00E00F4E" w:rsidRDefault="00E00F4E" w:rsidP="00A724EB">
      <w:pPr>
        <w:spacing w:before="240"/>
        <w:rPr>
          <w:i/>
          <w:iCs/>
          <w:sz w:val="24"/>
        </w:rPr>
      </w:pPr>
    </w:p>
    <w:p w14:paraId="790972D4" w14:textId="2553F283" w:rsidR="00AA070B" w:rsidRPr="00AA070B" w:rsidRDefault="00AA070B" w:rsidP="00AA070B">
      <w:pPr>
        <w:rPr>
          <w:b/>
          <w:bCs/>
          <w:i/>
          <w:iCs/>
        </w:rPr>
      </w:pPr>
      <w:r>
        <w:rPr>
          <w:b/>
          <w:bCs/>
          <w:i/>
          <w:iCs/>
          <w:sz w:val="24"/>
        </w:rPr>
        <w:t xml:space="preserve">* </w:t>
      </w:r>
      <w:r w:rsidR="00A724EB" w:rsidRPr="00AA070B">
        <w:rPr>
          <w:b/>
          <w:bCs/>
          <w:i/>
          <w:iCs/>
          <w:sz w:val="24"/>
        </w:rPr>
        <w:t>The Practice on Your Own Boat (POYOB) program offered by the CCA Safety and Seamanship Committee and was developed by CCA Gulf of Maine Post Safety Officer Galen Todd, along with Ernie Godshalk and Brian Guck</w:t>
      </w:r>
      <w:r w:rsidRPr="00AA070B">
        <w:rPr>
          <w:b/>
          <w:bCs/>
          <w:i/>
          <w:iCs/>
          <w:sz w:val="24"/>
        </w:rPr>
        <w:t>.</w:t>
      </w:r>
      <w:r w:rsidRPr="00AA070B">
        <w:rPr>
          <w:b/>
          <w:bCs/>
          <w:i/>
          <w:iCs/>
        </w:rPr>
        <w:t xml:space="preserve"> These training offerings have been assembled from the hard work and past training effort by many organizations from around the world. The CCA is especially grateful to the Storm Trysail Club for their significant contributions to MOB training over the years.</w:t>
      </w:r>
    </w:p>
    <w:p w14:paraId="43ABBE0C" w14:textId="77777777" w:rsidR="00A724EB" w:rsidRPr="006F28FF" w:rsidRDefault="00A724EB" w:rsidP="00A724EB">
      <w:pPr>
        <w:spacing w:before="240"/>
        <w:rPr>
          <w:sz w:val="24"/>
        </w:rPr>
      </w:pPr>
    </w:p>
    <w:p w14:paraId="60DB5B00" w14:textId="77777777" w:rsidR="00A724EB" w:rsidRPr="00824A5E" w:rsidRDefault="00A724EB">
      <w:pPr>
        <w:spacing w:before="240"/>
        <w:rPr>
          <w:i/>
          <w:iCs/>
          <w:sz w:val="28"/>
          <w:szCs w:val="24"/>
        </w:rPr>
      </w:pPr>
    </w:p>
    <w:sectPr w:rsidR="00A724EB" w:rsidRPr="00824A5E" w:rsidSect="006D7E5D">
      <w:headerReference w:type="default" r:id="rId12"/>
      <w:footerReference w:type="default" r:id="rId13"/>
      <w:headerReference w:type="first" r:id="rId14"/>
      <w:footerReference w:type="first" r:id="rId15"/>
      <w:pgSz w:w="12240" w:h="15840"/>
      <w:pgMar w:top="1440" w:right="1440" w:bottom="1440" w:left="1440" w:header="36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D2474D" w14:textId="77777777" w:rsidR="002F163F" w:rsidRDefault="002F163F">
      <w:pPr>
        <w:spacing w:line="240" w:lineRule="auto"/>
      </w:pPr>
      <w:r>
        <w:separator/>
      </w:r>
    </w:p>
  </w:endnote>
  <w:endnote w:type="continuationSeparator" w:id="0">
    <w:p w14:paraId="50ACC7DF" w14:textId="77777777" w:rsidR="002F163F" w:rsidRDefault="002F16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D1A76035-D598-429A-8112-7415C10C5B46}"/>
    <w:embedBold r:id="rId2" w:fontKey="{DBB74E96-F97B-45CD-8B00-271E68CC557A}"/>
    <w:embedItalic r:id="rId3" w:fontKey="{6DB1DF05-D776-473B-A8D9-F813BDE47834}"/>
  </w:font>
  <w:font w:name="Tahoma">
    <w:panose1 w:val="020B0604030504040204"/>
    <w:charset w:val="00"/>
    <w:family w:val="swiss"/>
    <w:pitch w:val="variable"/>
    <w:sig w:usb0="E1002EFF" w:usb1="C000605B" w:usb2="00000029" w:usb3="00000000" w:csb0="000101FF" w:csb1="00000000"/>
    <w:embedRegular r:id="rId4" w:fontKey="{FD298F5F-400A-4250-A501-ABFB29316381}"/>
  </w:font>
  <w:font w:name="Cardo">
    <w:charset w:val="00"/>
    <w:family w:val="auto"/>
    <w:pitch w:val="default"/>
    <w:embedRegular r:id="rId5" w:fontKey="{94D9FFDE-234A-49ED-9CE4-FD5C6692F852}"/>
  </w:font>
  <w:font w:name="Cambria">
    <w:panose1 w:val="02040503050406030204"/>
    <w:charset w:val="00"/>
    <w:family w:val="roman"/>
    <w:pitch w:val="variable"/>
    <w:sig w:usb0="E00006FF" w:usb1="420024FF" w:usb2="02000000" w:usb3="00000000" w:csb0="0000019F" w:csb1="00000000"/>
    <w:embedRegular r:id="rId6" w:fontKey="{FC2E8CBA-BEC4-440E-9B91-A13B363B8BE7}"/>
    <w:embedBold r:id="rId7" w:fontKey="{66CE398D-135B-4309-870A-09151D74EFA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87659" w14:textId="7B014D6F" w:rsidR="00085197" w:rsidRDefault="00085197">
    <w:pPr>
      <w:pStyle w:val="Footer"/>
    </w:pPr>
    <w:r>
      <w:t xml:space="preserve">CCA POYOB for Cruising Couples    </w:t>
    </w:r>
    <w:r w:rsidR="00A93F85">
      <w:tab/>
    </w:r>
    <w:r w:rsidR="00A93F85">
      <w:tab/>
    </w:r>
    <w:r>
      <w:t>4/</w:t>
    </w:r>
    <w:r w:rsidR="00A93F85">
      <w:t>29</w:t>
    </w:r>
    <w:r>
      <w:t>/2026</w:t>
    </w:r>
  </w:p>
  <w:p w14:paraId="1A310ED4" w14:textId="77777777" w:rsidR="00F12C7B" w:rsidRDefault="00F12C7B">
    <w:pPr>
      <w:jc w:val="center"/>
      <w:rPr>
        <w:color w:val="0000F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9617377"/>
      <w:docPartObj>
        <w:docPartGallery w:val="Page Numbers (Bottom of Page)"/>
        <w:docPartUnique/>
      </w:docPartObj>
    </w:sdtPr>
    <w:sdtEndPr>
      <w:rPr>
        <w:color w:val="808080" w:themeColor="background1" w:themeShade="80"/>
        <w:spacing w:val="60"/>
      </w:rPr>
    </w:sdtEndPr>
    <w:sdtContent>
      <w:p w14:paraId="4A846DBF" w14:textId="77777777" w:rsidR="0047649D" w:rsidRDefault="0047649D">
        <w:pPr>
          <w:pStyle w:val="Footer"/>
          <w:pBdr>
            <w:top w:val="single" w:sz="4" w:space="1" w:color="D9D9D9" w:themeColor="background1" w:themeShade="D9"/>
          </w:pBdr>
          <w:jc w:val="right"/>
        </w:pPr>
        <w:r>
          <w:fldChar w:fldCharType="begin"/>
        </w:r>
        <w:r>
          <w:instrText xml:space="preserve"> PAGE   \* MERGEFORMAT </w:instrText>
        </w:r>
        <w:r>
          <w:fldChar w:fldCharType="separate"/>
        </w:r>
        <w:r w:rsidR="0051507A">
          <w:rPr>
            <w:noProof/>
          </w:rPr>
          <w:t>1</w:t>
        </w:r>
        <w:r>
          <w:rPr>
            <w:noProof/>
          </w:rPr>
          <w:fldChar w:fldCharType="end"/>
        </w:r>
        <w:r>
          <w:t xml:space="preserve"> | </w:t>
        </w:r>
      </w:p>
    </w:sdtContent>
  </w:sdt>
  <w:p w14:paraId="5573136C" w14:textId="77777777" w:rsidR="0047649D" w:rsidRPr="0047649D" w:rsidRDefault="0047649D">
    <w:pPr>
      <w:pStyle w:val="Footer"/>
      <w:rPr>
        <w:sz w:val="16"/>
      </w:rPr>
    </w:pPr>
    <w:r w:rsidRPr="0047649D">
      <w:rPr>
        <w:sz w:val="16"/>
      </w:rPr>
      <w:t>POYOB Crewed READ ME FIRST  v120125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D130ED" w14:textId="77777777" w:rsidR="002F163F" w:rsidRDefault="002F163F">
      <w:pPr>
        <w:spacing w:line="240" w:lineRule="auto"/>
      </w:pPr>
      <w:r>
        <w:separator/>
      </w:r>
    </w:p>
  </w:footnote>
  <w:footnote w:type="continuationSeparator" w:id="0">
    <w:p w14:paraId="75B26832" w14:textId="77777777" w:rsidR="002F163F" w:rsidRDefault="002F163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EE1AB" w14:textId="77777777" w:rsidR="006D7E5D" w:rsidRDefault="0051507A" w:rsidP="006D7E5D">
    <w:pPr>
      <w:ind w:left="2880" w:firstLine="20"/>
    </w:pPr>
    <w:r>
      <w:t xml:space="preserve">       </w:t>
    </w:r>
    <w:r w:rsidR="006D7E5D">
      <w:rPr>
        <w:noProof/>
        <w:lang w:val="en-US"/>
      </w:rPr>
      <w:drawing>
        <wp:inline distT="114300" distB="114300" distL="114300" distR="114300" wp14:anchorId="36007C84" wp14:editId="4BB59571">
          <wp:extent cx="1390650" cy="5715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400176" cy="575415"/>
                  </a:xfrm>
                  <a:prstGeom prst="rect">
                    <a:avLst/>
                  </a:prstGeom>
                  <a:ln/>
                </pic:spPr>
              </pic:pic>
            </a:graphicData>
          </a:graphic>
        </wp:inline>
      </w:drawing>
    </w:r>
    <w:r>
      <w:t xml:space="preserve">             </w:t>
    </w:r>
  </w:p>
  <w:p w14:paraId="4C443337" w14:textId="77777777" w:rsidR="0051507A" w:rsidRPr="006D7E5D" w:rsidRDefault="0051507A" w:rsidP="006D7E5D">
    <w:pPr>
      <w:ind w:left="2880" w:firstLine="20"/>
    </w:pPr>
    <w:r w:rsidRPr="00676FAA">
      <w:rPr>
        <w:rFonts w:ascii="Cambria" w:hAnsi="Cambria" w:cs="Calibri"/>
        <w:b/>
        <w:bCs/>
        <w:color w:val="244061" w:themeColor="accent1" w:themeShade="80"/>
        <w:sz w:val="20"/>
        <w:szCs w:val="20"/>
      </w:rPr>
      <w:t>THE CRUISING CLUB OF AMERICA</w:t>
    </w:r>
  </w:p>
  <w:p w14:paraId="6F6D9381" w14:textId="77777777" w:rsidR="0051507A" w:rsidRPr="00676FAA" w:rsidRDefault="0051507A" w:rsidP="0051507A">
    <w:pPr>
      <w:ind w:left="2880" w:firstLine="20"/>
      <w:rPr>
        <w:rFonts w:ascii="Cambria" w:hAnsi="Cambria"/>
        <w:b/>
        <w:bCs/>
        <w:color w:val="244061" w:themeColor="accent1" w:themeShade="80"/>
        <w:w w:val="92"/>
        <w:sz w:val="20"/>
        <w:szCs w:val="20"/>
      </w:rPr>
    </w:pPr>
    <w:bookmarkStart w:id="0" w:name="_Hlk93028645"/>
    <w:r>
      <w:rPr>
        <w:rFonts w:ascii="Cambria" w:hAnsi="Cambria"/>
        <w:b/>
        <w:bCs/>
        <w:color w:val="244061" w:themeColor="accent1" w:themeShade="80"/>
        <w:w w:val="92"/>
        <w:sz w:val="20"/>
        <w:szCs w:val="20"/>
      </w:rPr>
      <w:t xml:space="preserve"> </w:t>
    </w:r>
    <w:r w:rsidRPr="00676FAA">
      <w:rPr>
        <w:rFonts w:ascii="Cambria" w:hAnsi="Cambria"/>
        <w:b/>
        <w:bCs/>
        <w:color w:val="244061" w:themeColor="accent1" w:themeShade="80"/>
        <w:w w:val="92"/>
        <w:sz w:val="20"/>
        <w:szCs w:val="20"/>
      </w:rPr>
      <w:t xml:space="preserve">SAFETY &amp; SEAMANSHIP </w:t>
    </w:r>
    <w:bookmarkEnd w:id="0"/>
    <w:r w:rsidRPr="00676FAA">
      <w:rPr>
        <w:rFonts w:ascii="Cambria" w:hAnsi="Cambria"/>
        <w:b/>
        <w:bCs/>
        <w:color w:val="244061" w:themeColor="accent1" w:themeShade="80"/>
        <w:w w:val="92"/>
        <w:sz w:val="20"/>
        <w:szCs w:val="20"/>
      </w:rPr>
      <w:t>COMMITTEE</w:t>
    </w:r>
  </w:p>
  <w:p w14:paraId="59C0A37D" w14:textId="77777777" w:rsidR="0051507A" w:rsidRPr="00676FAA" w:rsidRDefault="0051507A" w:rsidP="0051507A">
    <w:pPr>
      <w:ind w:left="2880" w:firstLine="20"/>
      <w:rPr>
        <w:sz w:val="18"/>
        <w:szCs w:val="18"/>
      </w:rPr>
    </w:pPr>
  </w:p>
  <w:p w14:paraId="4E4CD457" w14:textId="77777777" w:rsidR="00F12C7B" w:rsidRDefault="00F12C7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EB00A" w14:textId="77777777" w:rsidR="00676FAA" w:rsidRDefault="0047649D" w:rsidP="0047649D">
    <w:pPr>
      <w:tabs>
        <w:tab w:val="center" w:pos="5400"/>
        <w:tab w:val="left" w:pos="8355"/>
      </w:tabs>
    </w:pPr>
    <w:r>
      <w:tab/>
    </w:r>
    <w:r w:rsidR="00A47F9A">
      <w:t xml:space="preserve">         </w:t>
    </w:r>
    <w:r>
      <w:tab/>
    </w:r>
  </w:p>
  <w:p w14:paraId="44945B61" w14:textId="77777777" w:rsidR="0051507A" w:rsidRDefault="0051507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822CA0"/>
    <w:multiLevelType w:val="multilevel"/>
    <w:tmpl w:val="72ACB8D8"/>
    <w:lvl w:ilvl="0">
      <w:start w:val="1"/>
      <w:numFmt w:val="bullet"/>
      <w:lvlText w:val=""/>
      <w:lvlJc w:val="left"/>
      <w:pPr>
        <w:ind w:left="1080" w:hanging="360"/>
      </w:pPr>
      <w:rPr>
        <w:rFonts w:ascii="Symbol" w:hAnsi="Symbol" w:hint="default"/>
        <w:u w:val="none"/>
      </w:rPr>
    </w:lvl>
    <w:lvl w:ilvl="1">
      <w:start w:val="1"/>
      <w:numFmt w:val="lowerLetter"/>
      <w:lvlText w:val="%2."/>
      <w:lvlJc w:val="left"/>
      <w:pPr>
        <w:ind w:left="1800" w:hanging="360"/>
      </w:pPr>
      <w:rPr>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1" w15:restartNumberingAfterBreak="0">
    <w:nsid w:val="27773081"/>
    <w:multiLevelType w:val="multilevel"/>
    <w:tmpl w:val="766A2B80"/>
    <w:lvl w:ilvl="0">
      <w:start w:val="1"/>
      <w:numFmt w:val="bullet"/>
      <w:lvlText w:val=""/>
      <w:lvlJc w:val="left"/>
      <w:pPr>
        <w:ind w:left="1080" w:hanging="360"/>
      </w:pPr>
      <w:rPr>
        <w:rFonts w:ascii="Symbol" w:hAnsi="Symbol" w:hint="default"/>
        <w:u w:val="none"/>
      </w:rPr>
    </w:lvl>
    <w:lvl w:ilvl="1">
      <w:start w:val="1"/>
      <w:numFmt w:val="lowerLetter"/>
      <w:lvlText w:val="%2."/>
      <w:lvlJc w:val="left"/>
      <w:pPr>
        <w:ind w:left="1800" w:hanging="360"/>
      </w:pPr>
      <w:rPr>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2" w15:restartNumberingAfterBreak="0">
    <w:nsid w:val="30B3776A"/>
    <w:multiLevelType w:val="multilevel"/>
    <w:tmpl w:val="766A2B80"/>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389C7060"/>
    <w:multiLevelType w:val="multilevel"/>
    <w:tmpl w:val="B282A71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49F91691"/>
    <w:multiLevelType w:val="multilevel"/>
    <w:tmpl w:val="EDACA8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21539F9"/>
    <w:multiLevelType w:val="multilevel"/>
    <w:tmpl w:val="766A2B80"/>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5E676270"/>
    <w:multiLevelType w:val="multilevel"/>
    <w:tmpl w:val="41945F22"/>
    <w:lvl w:ilvl="0">
      <w:start w:val="1"/>
      <w:numFmt w:val="bullet"/>
      <w:lvlText w:val=""/>
      <w:lvlJc w:val="left"/>
      <w:pPr>
        <w:ind w:left="1080" w:hanging="360"/>
      </w:pPr>
      <w:rPr>
        <w:rFonts w:ascii="Symbol" w:hAnsi="Symbol" w:hint="default"/>
        <w:u w:val="none"/>
      </w:rPr>
    </w:lvl>
    <w:lvl w:ilvl="1">
      <w:start w:val="1"/>
      <w:numFmt w:val="lowerLetter"/>
      <w:lvlText w:val="%2."/>
      <w:lvlJc w:val="left"/>
      <w:pPr>
        <w:ind w:left="1800" w:hanging="360"/>
      </w:pPr>
      <w:rPr>
        <w:u w:val="none"/>
      </w:rPr>
    </w:lvl>
    <w:lvl w:ilvl="2">
      <w:start w:val="1"/>
      <w:numFmt w:val="lowerRoman"/>
      <w:lvlText w:val="%3."/>
      <w:lvlJc w:val="righ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360"/>
      </w:pPr>
      <w:rPr>
        <w:u w:val="none"/>
      </w:rPr>
    </w:lvl>
  </w:abstractNum>
  <w:abstractNum w:abstractNumId="7" w15:restartNumberingAfterBreak="0">
    <w:nsid w:val="5FD70147"/>
    <w:multiLevelType w:val="multilevel"/>
    <w:tmpl w:val="766A2B80"/>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625692522">
    <w:abstractNumId w:val="3"/>
  </w:num>
  <w:num w:numId="2" w16cid:durableId="1602027921">
    <w:abstractNumId w:val="7"/>
  </w:num>
  <w:num w:numId="3" w16cid:durableId="872501293">
    <w:abstractNumId w:val="2"/>
  </w:num>
  <w:num w:numId="4" w16cid:durableId="553587192">
    <w:abstractNumId w:val="5"/>
  </w:num>
  <w:num w:numId="5" w16cid:durableId="1924875007">
    <w:abstractNumId w:val="1"/>
  </w:num>
  <w:num w:numId="6" w16cid:durableId="794176617">
    <w:abstractNumId w:val="0"/>
  </w:num>
  <w:num w:numId="7" w16cid:durableId="1563052912">
    <w:abstractNumId w:val="6"/>
  </w:num>
  <w:num w:numId="8" w16cid:durableId="2562074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F12C7B"/>
    <w:rsid w:val="00085197"/>
    <w:rsid w:val="000A161F"/>
    <w:rsid w:val="000A4B0C"/>
    <w:rsid w:val="000B5FE0"/>
    <w:rsid w:val="0019701E"/>
    <w:rsid w:val="001E1BA0"/>
    <w:rsid w:val="002971B3"/>
    <w:rsid w:val="002D5166"/>
    <w:rsid w:val="002F163F"/>
    <w:rsid w:val="00454CF5"/>
    <w:rsid w:val="0047649D"/>
    <w:rsid w:val="0051507A"/>
    <w:rsid w:val="005275EA"/>
    <w:rsid w:val="00576CDF"/>
    <w:rsid w:val="00676FAA"/>
    <w:rsid w:val="006D7E5D"/>
    <w:rsid w:val="006F28FF"/>
    <w:rsid w:val="0071519B"/>
    <w:rsid w:val="007848B1"/>
    <w:rsid w:val="007E241D"/>
    <w:rsid w:val="00824A5E"/>
    <w:rsid w:val="00830D71"/>
    <w:rsid w:val="00846331"/>
    <w:rsid w:val="00983656"/>
    <w:rsid w:val="009C4FCA"/>
    <w:rsid w:val="00A47F9A"/>
    <w:rsid w:val="00A535AA"/>
    <w:rsid w:val="00A724EB"/>
    <w:rsid w:val="00A93F85"/>
    <w:rsid w:val="00AA070B"/>
    <w:rsid w:val="00AE5A49"/>
    <w:rsid w:val="00BA3A39"/>
    <w:rsid w:val="00E00F4E"/>
    <w:rsid w:val="00E7448F"/>
    <w:rsid w:val="00EF0721"/>
    <w:rsid w:val="00EF570B"/>
    <w:rsid w:val="00F12C7B"/>
    <w:rsid w:val="00FD65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E8FBF4"/>
  <w15:docId w15:val="{A8E63BCE-6593-453F-8236-35EFADDDF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iCs/>
      <w:color w:val="666666"/>
    </w:rPr>
  </w:style>
  <w:style w:type="paragraph" w:styleId="Heading7">
    <w:name w:val="heading 7"/>
    <w:basedOn w:val="Normal"/>
    <w:next w:val="Normal"/>
    <w:link w:val="Heading7Char"/>
    <w:uiPriority w:val="9"/>
    <w:unhideWhenUsed/>
    <w:qFormat/>
    <w:rsid w:val="0047649D"/>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71519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519B"/>
    <w:rPr>
      <w:rFonts w:ascii="Tahoma" w:hAnsi="Tahoma" w:cs="Tahoma"/>
      <w:sz w:val="16"/>
      <w:szCs w:val="16"/>
    </w:rPr>
  </w:style>
  <w:style w:type="paragraph" w:styleId="Header">
    <w:name w:val="header"/>
    <w:basedOn w:val="Normal"/>
    <w:link w:val="HeaderChar"/>
    <w:uiPriority w:val="99"/>
    <w:unhideWhenUsed/>
    <w:rsid w:val="007E241D"/>
    <w:pPr>
      <w:tabs>
        <w:tab w:val="center" w:pos="4680"/>
        <w:tab w:val="right" w:pos="9360"/>
      </w:tabs>
      <w:spacing w:line="240" w:lineRule="auto"/>
    </w:pPr>
  </w:style>
  <w:style w:type="character" w:customStyle="1" w:styleId="HeaderChar">
    <w:name w:val="Header Char"/>
    <w:basedOn w:val="DefaultParagraphFont"/>
    <w:link w:val="Header"/>
    <w:uiPriority w:val="99"/>
    <w:rsid w:val="007E241D"/>
  </w:style>
  <w:style w:type="paragraph" w:styleId="Footer">
    <w:name w:val="footer"/>
    <w:basedOn w:val="Normal"/>
    <w:link w:val="FooterChar"/>
    <w:uiPriority w:val="99"/>
    <w:unhideWhenUsed/>
    <w:rsid w:val="007E241D"/>
    <w:pPr>
      <w:tabs>
        <w:tab w:val="center" w:pos="4680"/>
        <w:tab w:val="right" w:pos="9360"/>
      </w:tabs>
      <w:spacing w:line="240" w:lineRule="auto"/>
    </w:pPr>
  </w:style>
  <w:style w:type="character" w:customStyle="1" w:styleId="FooterChar">
    <w:name w:val="Footer Char"/>
    <w:basedOn w:val="DefaultParagraphFont"/>
    <w:link w:val="Footer"/>
    <w:uiPriority w:val="99"/>
    <w:rsid w:val="007E241D"/>
  </w:style>
  <w:style w:type="character" w:styleId="Hyperlink">
    <w:name w:val="Hyperlink"/>
    <w:basedOn w:val="DefaultParagraphFont"/>
    <w:uiPriority w:val="99"/>
    <w:unhideWhenUsed/>
    <w:rsid w:val="00830D71"/>
    <w:rPr>
      <w:color w:val="0000FF" w:themeColor="hyperlink"/>
      <w:u w:val="single"/>
    </w:rPr>
  </w:style>
  <w:style w:type="character" w:customStyle="1" w:styleId="Heading7Char">
    <w:name w:val="Heading 7 Char"/>
    <w:basedOn w:val="DefaultParagraphFont"/>
    <w:link w:val="Heading7"/>
    <w:uiPriority w:val="9"/>
    <w:rsid w:val="0047649D"/>
    <w:rPr>
      <w:rFonts w:asciiTheme="majorHAnsi" w:eastAsiaTheme="majorEastAsia" w:hAnsiTheme="majorHAnsi" w:cstheme="majorBidi"/>
      <w:i/>
      <w:iCs/>
      <w:color w:val="404040" w:themeColor="text1" w:themeTint="BF"/>
    </w:rPr>
  </w:style>
  <w:style w:type="paragraph" w:styleId="NoSpacing">
    <w:name w:val="No Spacing"/>
    <w:uiPriority w:val="1"/>
    <w:qFormat/>
    <w:rsid w:val="0047649D"/>
    <w:pPr>
      <w:spacing w:line="240" w:lineRule="auto"/>
    </w:pPr>
  </w:style>
  <w:style w:type="character" w:styleId="UnresolvedMention">
    <w:name w:val="Unresolved Mention"/>
    <w:basedOn w:val="DefaultParagraphFont"/>
    <w:uiPriority w:val="99"/>
    <w:semiHidden/>
    <w:unhideWhenUsed/>
    <w:rsid w:val="009C4FCA"/>
    <w:rPr>
      <w:color w:val="605E5C"/>
      <w:shd w:val="clear" w:color="auto" w:fill="E1DFDD"/>
    </w:rPr>
  </w:style>
  <w:style w:type="paragraph" w:customStyle="1" w:styleId="brz-text-xs-left">
    <w:name w:val="brz-text-xs-left"/>
    <w:basedOn w:val="Normal"/>
    <w:rsid w:val="00A724EB"/>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AA07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48north.com/racing/view-from-the-rescuing-boat-lessons-from-rescuing-three-overboard-sailors-during-the-blakely-rock-benefit-race/"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youtu.be/NHDG5GT-UIU"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ruisingclub.org/article/man-overboard-recovery-shorthanded-crews"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sas.cruisingclub.org/node/205" TargetMode="External"/><Relationship Id="rId4" Type="http://schemas.openxmlformats.org/officeDocument/2006/relationships/webSettings" Target="webSettings.xml"/><Relationship Id="rId9" Type="http://schemas.openxmlformats.org/officeDocument/2006/relationships/hyperlink" Target="https://www.ussailing.org/wp-content/uploads/2024/05/2023.SAS-advisory-night-use-lifesling-1.pdf" TargetMode="Externa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2</Pages>
  <Words>612</Words>
  <Characters>3492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Galen and Sue</dc:creator>
  <cp:lastModifiedBy>Galen Todd</cp:lastModifiedBy>
  <cp:revision>12</cp:revision>
  <dcterms:created xsi:type="dcterms:W3CDTF">2025-12-08T19:45:00Z</dcterms:created>
  <dcterms:modified xsi:type="dcterms:W3CDTF">2026-04-29T15:54:00Z</dcterms:modified>
</cp:coreProperties>
</file>